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78" w:rsidRDefault="00653729" w:rsidP="009E61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2</w:t>
      </w:r>
    </w:p>
    <w:p w:rsidR="009E618F" w:rsidRDefault="009E618F" w:rsidP="009E618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618F" w:rsidRDefault="00F36FD4" w:rsidP="00F36FD4">
      <w:pPr>
        <w:tabs>
          <w:tab w:val="left" w:pos="124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A85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537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37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618F">
        <w:rPr>
          <w:rFonts w:ascii="Times New Roman" w:hAnsi="Times New Roman" w:cs="Times New Roman"/>
          <w:sz w:val="28"/>
          <w:szCs w:val="28"/>
        </w:rPr>
        <w:t>к Программе</w:t>
      </w:r>
    </w:p>
    <w:p w:rsidR="00653729" w:rsidRPr="009E618F" w:rsidRDefault="00653729" w:rsidP="00653729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ОБЕСПЕЧЕНИЕ</w:t>
      </w:r>
    </w:p>
    <w:p w:rsidR="009E618F" w:rsidRDefault="00653729" w:rsidP="00653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проектирования, строительства и реконструкции (модернизации) объектов региональной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«Повышение качества водоснабжения на территории Кировской области» </w:t>
      </w:r>
      <w:r>
        <w:rPr>
          <w:rFonts w:ascii="Times New Roman" w:hAnsi="Times New Roman" w:cs="Times New Roman"/>
          <w:b/>
          <w:sz w:val="28"/>
          <w:szCs w:val="28"/>
        </w:rPr>
        <w:br/>
        <w:t>на 2019 – 2024 годы</w:t>
      </w: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F2C" w:rsidRDefault="00166F2C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FD4" w:rsidRPr="00F36FD4" w:rsidRDefault="00F36FD4" w:rsidP="00F36FD4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81"/>
        <w:gridCol w:w="2269"/>
        <w:gridCol w:w="1701"/>
        <w:gridCol w:w="1134"/>
        <w:gridCol w:w="1276"/>
        <w:gridCol w:w="1275"/>
        <w:gridCol w:w="1276"/>
        <w:gridCol w:w="1276"/>
        <w:gridCol w:w="1134"/>
        <w:gridCol w:w="1134"/>
        <w:gridCol w:w="1134"/>
        <w:gridCol w:w="1134"/>
        <w:gridCol w:w="1276"/>
        <w:gridCol w:w="1127"/>
        <w:gridCol w:w="1276"/>
        <w:gridCol w:w="1276"/>
        <w:gridCol w:w="1275"/>
      </w:tblGrid>
      <w:tr w:rsidR="0073327E" w:rsidTr="0073327E">
        <w:tc>
          <w:tcPr>
            <w:tcW w:w="681" w:type="dxa"/>
            <w:vMerge w:val="restart"/>
            <w:tcBorders>
              <w:bottom w:val="nil"/>
            </w:tcBorders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9" w:type="dxa"/>
            <w:vMerge w:val="restart"/>
            <w:tcBorders>
              <w:bottom w:val="nil"/>
            </w:tcBorders>
          </w:tcPr>
          <w:p w:rsidR="0073327E" w:rsidRDefault="0073327E" w:rsidP="0073327E">
            <w:pPr>
              <w:shd w:val="clear" w:color="auto" w:fill="FFFFFF" w:themeFill="background1"/>
              <w:spacing w:before="9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Наименования мун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ципального образов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7003" w:type="dxa"/>
            <w:gridSpan w:val="14"/>
          </w:tcPr>
          <w:p w:rsidR="0073327E" w:rsidRDefault="0073327E" w:rsidP="00A615C4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программных мероприятий, тыс. рублей</w:t>
            </w:r>
          </w:p>
        </w:tc>
      </w:tr>
      <w:tr w:rsidR="0073327E" w:rsidTr="0073327E">
        <w:tc>
          <w:tcPr>
            <w:tcW w:w="681" w:type="dxa"/>
            <w:vMerge/>
            <w:tcBorders>
              <w:bottom w:val="nil"/>
            </w:tcBorders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nil"/>
            </w:tcBorders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000000" w:themeColor="text1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период реализации программы</w:t>
            </w:r>
          </w:p>
        </w:tc>
        <w:tc>
          <w:tcPr>
            <w:tcW w:w="2551" w:type="dxa"/>
            <w:gridSpan w:val="2"/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год*</w:t>
            </w:r>
          </w:p>
        </w:tc>
        <w:tc>
          <w:tcPr>
            <w:tcW w:w="2410" w:type="dxa"/>
            <w:gridSpan w:val="2"/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год*</w:t>
            </w:r>
          </w:p>
        </w:tc>
        <w:tc>
          <w:tcPr>
            <w:tcW w:w="2268" w:type="dxa"/>
            <w:gridSpan w:val="2"/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год*</w:t>
            </w:r>
          </w:p>
        </w:tc>
        <w:tc>
          <w:tcPr>
            <w:tcW w:w="2410" w:type="dxa"/>
            <w:gridSpan w:val="2"/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год*</w:t>
            </w:r>
            <w:r w:rsidR="00DB6CD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3" w:type="dxa"/>
            <w:gridSpan w:val="2"/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год*</w:t>
            </w:r>
            <w:r w:rsidR="00DB6CD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1" w:type="dxa"/>
            <w:gridSpan w:val="2"/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год*</w:t>
            </w:r>
            <w:r w:rsidR="00DB6CD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  <w:tcBorders>
              <w:bottom w:val="nil"/>
            </w:tcBorders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nil"/>
            </w:tcBorders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</w:p>
        </w:tc>
        <w:tc>
          <w:tcPr>
            <w:tcW w:w="1276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но-монтажные работы</w:t>
            </w:r>
          </w:p>
        </w:tc>
        <w:tc>
          <w:tcPr>
            <w:tcW w:w="1275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276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но-монтажные работы</w:t>
            </w:r>
          </w:p>
        </w:tc>
        <w:tc>
          <w:tcPr>
            <w:tcW w:w="1276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тельно-монта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r w:rsidR="00DB6CD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</w:p>
        </w:tc>
        <w:tc>
          <w:tcPr>
            <w:tcW w:w="1134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тельно-монта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r w:rsidR="00DB6CD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</w:p>
        </w:tc>
        <w:tc>
          <w:tcPr>
            <w:tcW w:w="1276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но-монтажные работы</w:t>
            </w:r>
          </w:p>
        </w:tc>
        <w:tc>
          <w:tcPr>
            <w:tcW w:w="1127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тация</w:t>
            </w:r>
          </w:p>
        </w:tc>
        <w:tc>
          <w:tcPr>
            <w:tcW w:w="1276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но-монтажные работы</w:t>
            </w:r>
          </w:p>
        </w:tc>
        <w:tc>
          <w:tcPr>
            <w:tcW w:w="1276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Проектная документ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73327E" w:rsidRPr="00EA4D04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но-монтажные работы</w:t>
            </w:r>
          </w:p>
        </w:tc>
      </w:tr>
    </w:tbl>
    <w:p w:rsidR="00F36FD4" w:rsidRPr="0073327E" w:rsidRDefault="00F36FD4" w:rsidP="0073327E">
      <w:pPr>
        <w:spacing w:after="0" w:line="14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81"/>
        <w:gridCol w:w="2269"/>
        <w:gridCol w:w="1701"/>
        <w:gridCol w:w="1134"/>
        <w:gridCol w:w="1276"/>
        <w:gridCol w:w="1275"/>
        <w:gridCol w:w="1276"/>
        <w:gridCol w:w="1276"/>
        <w:gridCol w:w="1134"/>
        <w:gridCol w:w="1134"/>
        <w:gridCol w:w="1134"/>
        <w:gridCol w:w="1134"/>
        <w:gridCol w:w="1276"/>
        <w:gridCol w:w="1127"/>
        <w:gridCol w:w="1276"/>
        <w:gridCol w:w="1276"/>
        <w:gridCol w:w="1275"/>
      </w:tblGrid>
      <w:tr w:rsidR="0073327E" w:rsidTr="00C76CA3">
        <w:trPr>
          <w:trHeight w:val="280"/>
          <w:tblHeader/>
        </w:trPr>
        <w:tc>
          <w:tcPr>
            <w:tcW w:w="681" w:type="dxa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27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73327E" w:rsidRDefault="0073327E" w:rsidP="00D34E37">
            <w:pPr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Кировская область </w:t>
            </w:r>
            <w:r w:rsidRPr="002540A2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540A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190170,60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1485864,34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49155,02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19720,00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115049,80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70436,00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244269,90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26640,00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370088,90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42211,60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430584,36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276716,36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1469521,57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48614,80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113785,20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241585,30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366012,09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425852,66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273671,52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14845,80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491,10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1149,40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2440,30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397,10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4301,50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2766,40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121807,60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1496,97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49,12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11720,00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115,20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15036,00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244,30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26640,00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379,71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42211,60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430,20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278,44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68300,00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55400,00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Богородский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городской округ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75280,16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75280,16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74457,90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74457,90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747,50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747,50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74,76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74,76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Богородского 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округа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75280,16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75280,16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74457,90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74457,90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747,50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747,50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74,76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74,76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>Верхнекамский мун</w:t>
            </w: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60E64">
              <w:rPr>
                <w:rFonts w:ascii="Times New Roman" w:hAnsi="Times New Roman" w:cs="Times New Roman"/>
                <w:sz w:val="20"/>
                <w:szCs w:val="20"/>
              </w:rPr>
              <w:t>ципальный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70 506,02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12 000,00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70506,02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69 723,00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69723,00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C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708,20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708,20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74,82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74,82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станции водоподготовки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. Гарь города </w:t>
            </w:r>
            <w:proofErr w:type="spellStart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Кирс</w:t>
            </w:r>
            <w:proofErr w:type="spellEnd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Верхнекамского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5438,91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5438,91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5C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E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E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7,81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7,81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E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E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C76CA3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69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Модернизация станции водоподготовки прои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водительностью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1200 куб. метров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в сутки города </w:t>
            </w:r>
            <w:proofErr w:type="spellStart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>Кирс</w:t>
            </w:r>
            <w:proofErr w:type="spellEnd"/>
            <w:r w:rsidRPr="00597D9C">
              <w:rPr>
                <w:rFonts w:ascii="Times New Roman" w:hAnsi="Times New Roman" w:cs="Times New Roman"/>
                <w:sz w:val="20"/>
                <w:szCs w:val="20"/>
              </w:rPr>
              <w:t xml:space="preserve"> Верхнекамского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65067,11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65067,11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E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64350,00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E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650,10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650,10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E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67,01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67,01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E7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21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4A34C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4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66E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Верхошижемский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44212,02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44212,02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43726,10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43726,10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441,70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441,70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44,22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44,22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сетей водоснабжения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Среднеивкино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Воронье,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Осиновица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д. Сутяга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Верхош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жемского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района К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ровской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(с. 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Среднеивкино</w:t>
            </w:r>
            <w:proofErr w:type="spellEnd"/>
            <w:r w:rsidR="00C76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D34E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чальный</w:t>
            </w:r>
            <w:proofErr w:type="spellEnd"/>
            <w:r w:rsidRPr="00740C3C">
              <w:rPr>
                <w:rFonts w:ascii="Times New Roman" w:hAnsi="Times New Roman" w:cs="Times New Roman"/>
                <w:sz w:val="20"/>
                <w:szCs w:val="20"/>
              </w:rPr>
              <w:t xml:space="preserve"> этап,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1 этап)</w:t>
            </w:r>
            <w:proofErr w:type="gramEnd"/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44212,02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44212,02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43726,10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43726,10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441,70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441,70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44,22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44,22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1071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7A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1E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Вятскополянский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40C3C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36443,14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9872,99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F7C4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E">
              <w:rPr>
                <w:rFonts w:ascii="Times New Roman" w:hAnsi="Times New Roman" w:cs="Times New Roman"/>
                <w:sz w:val="20"/>
                <w:szCs w:val="20"/>
              </w:rPr>
              <w:t>26570,15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36036,00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9758,12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F7C4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26277,88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367,40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F7C4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265,70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F7C4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26,57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F7C4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Усть-Люгинского</w:t>
            </w:r>
            <w:proofErr w:type="spellEnd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 сел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ского поселения </w:t>
            </w:r>
            <w:proofErr w:type="spellStart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Вя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1B8B">
              <w:rPr>
                <w:rFonts w:ascii="Times New Roman" w:hAnsi="Times New Roman" w:cs="Times New Roman"/>
                <w:sz w:val="20"/>
                <w:szCs w:val="20"/>
              </w:rPr>
              <w:t>скополянского</w:t>
            </w:r>
            <w:proofErr w:type="spellEnd"/>
            <w:r w:rsidRPr="00421B8B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36443,14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9872,99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F7C4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C4E">
              <w:rPr>
                <w:rFonts w:ascii="Times New Roman" w:hAnsi="Times New Roman" w:cs="Times New Roman"/>
                <w:sz w:val="20"/>
                <w:szCs w:val="20"/>
              </w:rPr>
              <w:t>26570,15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36036,00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9758,12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F7C4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26277,88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367,40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F7C4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265,70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13,17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F7C4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26,57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CF7C4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9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270009,93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C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37095,00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95297,13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137617,80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267052,00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C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36690,00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94246,03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5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136115,97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2688,60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C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955,30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5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1365,30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269,33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C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5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5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136,53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2A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C6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C5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98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269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Захарищевы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гор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да Кирова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7512,30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7512,30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7425,00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7425,00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F5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вовятского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района г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рода Кирова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190319,53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52701,73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137617,80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188240,00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52124,03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136115,97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1890,30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1365,30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189,23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28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136,53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8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C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269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Дороничи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города Кирова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35083,10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35083,10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34697,00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34697,00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F7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21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сист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мы водоснабжения правобережной части города Кирова</w:t>
            </w:r>
            <w:proofErr w:type="gramEnd"/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31513,40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31513,40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31170,00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31170,00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C76CA3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63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D2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2269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>Ганино</w:t>
            </w:r>
            <w:proofErr w:type="spellEnd"/>
            <w:r w:rsidRPr="00A26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26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Кирова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5581,60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5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5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5581,60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5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5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A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F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Кирово-Чепецк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75089,70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75089,70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74268,00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74268,00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Реконструкция 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 xml:space="preserve"> Каринторф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7282">
              <w:rPr>
                <w:rFonts w:ascii="Times New Roman" w:hAnsi="Times New Roman" w:cs="Times New Roman"/>
                <w:sz w:val="20"/>
                <w:szCs w:val="20"/>
              </w:rPr>
              <w:t>города Кирово-Чепецк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75089,70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75089,70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74268,00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74268,00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2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A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Котельнич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90091,99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90091,99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900,90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900,90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91,09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91,09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водоснабжения города Котельнич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90091,99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90091,99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89100,00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900,90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900,90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91,09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91,09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44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BD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 Слободской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7353,60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73611,80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7353,60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73611,80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7353,60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7353,60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города </w:t>
            </w:r>
            <w:r w:rsidRPr="002009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Слободской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7353,60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73611,80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7353,60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73611,80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72800,00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7353,60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7353,60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43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5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 xml:space="preserve">Даровского городского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D0DF3">
              <w:rPr>
                <w:rFonts w:ascii="Times New Roman" w:hAnsi="Times New Roman" w:cs="Times New Roman"/>
                <w:sz w:val="20"/>
                <w:szCs w:val="20"/>
              </w:rPr>
              <w:t>поселения Даровского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00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EB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Зуевский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261430,54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261430,54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258565,44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258565,44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262,10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262,10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 xml:space="preserve">Зуевского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458F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 Зуевского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261430,54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261430,54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258565,44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258565,44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2603,00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262,10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262,10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7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Котельничский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20607,53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20607,53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20370,24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20370,24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215,70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215,70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21,59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21,59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Pr="002540A2" w:rsidRDefault="0073327E" w:rsidP="007332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систем водоснабжения </w:t>
            </w:r>
            <w:proofErr w:type="spellStart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Еж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хинского</w:t>
            </w:r>
            <w:proofErr w:type="spellEnd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поселения </w:t>
            </w:r>
            <w:proofErr w:type="spellStart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Котельни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63B5A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F63B5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20607,53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20607,53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20370,24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20370,24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215,70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215,70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21,59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2058,00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21,59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F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Мурашинский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32030,47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5202,20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11542,45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15285,82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31667,03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11415,95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15106,08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330,40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16,34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7332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Реконструкция исто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ника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. Безбожник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5202,20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5202,20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4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5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4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7332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proofErr w:type="spellStart"/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Мурашинского</w:t>
            </w:r>
            <w:proofErr w:type="spellEnd"/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0953">
              <w:rPr>
                <w:rFonts w:ascii="Times New Roman" w:hAnsi="Times New Roman" w:cs="Times New Roman"/>
                <w:sz w:val="20"/>
                <w:szCs w:val="20"/>
              </w:rPr>
              <w:t>Мурашинского</w:t>
            </w:r>
            <w:proofErr w:type="spellEnd"/>
            <w:r w:rsidRPr="00EA0953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26828,27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11542,45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15285,82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26522,03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54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11415,95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99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15106,08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278,40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16,34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B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4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7332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Нагорский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80077,04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80077,04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797,30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797,30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79,74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 w:rsidR="00D605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>Нагорского</w:t>
            </w:r>
            <w:proofErr w:type="spellEnd"/>
            <w:r w:rsidRPr="005013B5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80077,04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80077,04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79200,00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797,30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797,30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79,74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Омутнинский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12886,00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130104,50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53732,60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1686,00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57146,27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2022,63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128669,47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52150,20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56519,27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1302,70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529,40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203,30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12886,00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132,33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1686,00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22,33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4F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6051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="00D6051D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Малагово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ского поселения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F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A1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</w:t>
            </w:r>
            <w:r w:rsidR="00D60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Мирный</w:t>
            </w:r>
            <w:proofErr w:type="gram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20225,63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20225,63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8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8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8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8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8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8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8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8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203,30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203,30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8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8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8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48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22,33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2C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22,33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45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45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45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45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5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7332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«Центральная часть»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ского поселения </w:t>
            </w:r>
            <w:proofErr w:type="spellStart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125B0">
              <w:rPr>
                <w:rFonts w:ascii="Times New Roman" w:hAnsi="Times New Roman" w:cs="Times New Roman"/>
                <w:sz w:val="20"/>
                <w:szCs w:val="20"/>
              </w:rPr>
              <w:t>нинского</w:t>
            </w:r>
            <w:proofErr w:type="spellEnd"/>
            <w:r w:rsidRPr="00B125B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80890,40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40720,60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3D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40169,80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40270,20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3D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39729,80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3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809,40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409,40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3D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3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3D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3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1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C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3D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3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42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6051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водоподготовки </w:t>
            </w:r>
            <w:proofErr w:type="spellStart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Залазнинского</w:t>
            </w:r>
            <w:proofErr w:type="spellEnd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сельск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го поселения </w:t>
            </w:r>
            <w:proofErr w:type="spellStart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Омутни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37E96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C37E9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6066,00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6066,00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FB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49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6051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водоподготовки </w:t>
            </w:r>
            <w:proofErr w:type="spellStart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Чернохолуницкого</w:t>
            </w:r>
            <w:proofErr w:type="spellEnd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1D3AB8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5946,00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5946,00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81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6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7332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Котчиха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Песковского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поселения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Омутнинского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6866,47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6866,47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6789,47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6789,47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5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31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Опаринский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55794,74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55794,74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55182,69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55182,69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556,40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556,40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55,65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55,65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городск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го поселения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Опари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55794,74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55794,74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55182,69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55182,69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556,40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556,40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55,65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55,65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5E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Орловский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4943,00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4943,00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Опаринского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городск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го поселения </w:t>
            </w:r>
            <w:proofErr w:type="spellStart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Опари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0EB6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Pr="00E40EB6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4943,00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4943,00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4888,70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Слободской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95561,76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41776,50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41774,47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12010,79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94515,00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41320,00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41315,00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951,60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417,70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9550,0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95,16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41,77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11,89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C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proofErr w:type="spell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Вахрушевского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поселения Слободского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83550,97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41776,50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41774,47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82635,00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41320,00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41315,00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832,70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417,70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83,27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41,77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2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EF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мы водоснабжения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>Стуловского</w:t>
            </w:r>
            <w:proofErr w:type="spellEnd"/>
            <w:r w:rsidRPr="0041783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Слободского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12010,79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12010,79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6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6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6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6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6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6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11,89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C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11,89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6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6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CC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пальный район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50050,00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50050,00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 w:val="restart"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Реконструкция сист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горо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ского поселения </w:t>
            </w:r>
            <w:r w:rsidR="00D605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>Унинского</w:t>
            </w:r>
            <w:proofErr w:type="spellEnd"/>
            <w:r w:rsidRPr="00846DC4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50050,00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50050,00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D6051D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3327E" w:rsidTr="00C76CA3">
        <w:trPr>
          <w:trHeight w:val="280"/>
        </w:trPr>
        <w:tc>
          <w:tcPr>
            <w:tcW w:w="681" w:type="dxa"/>
            <w:vMerge/>
          </w:tcPr>
          <w:p w:rsidR="0073327E" w:rsidRDefault="0073327E" w:rsidP="00D34E37">
            <w:pPr>
              <w:shd w:val="clear" w:color="auto" w:fill="FFFFFF" w:themeFill="background1"/>
              <w:spacing w:beforeLines="40" w:before="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73327E" w:rsidRPr="002540A2" w:rsidRDefault="0073327E" w:rsidP="00D34E37">
            <w:pPr>
              <w:shd w:val="clear" w:color="auto" w:fill="FFFFFF" w:themeFill="background1"/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327E" w:rsidRDefault="0073327E" w:rsidP="00D34E37">
            <w:pPr>
              <w:spacing w:beforeLines="40" w:before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98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7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73327E" w:rsidRPr="00EB55C4" w:rsidRDefault="0073327E" w:rsidP="00C76CA3">
            <w:pPr>
              <w:spacing w:befor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0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F36FD4" w:rsidRPr="00C76CA3" w:rsidRDefault="00D34E37" w:rsidP="00C863E8">
      <w:pPr>
        <w:spacing w:before="40" w:after="4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Ф</w:t>
      </w:r>
      <w:r w:rsidR="00C863E8" w:rsidRPr="00C76CA3">
        <w:rPr>
          <w:rFonts w:ascii="Times New Roman" w:hAnsi="Times New Roman" w:cs="Times New Roman"/>
          <w:sz w:val="20"/>
          <w:szCs w:val="20"/>
        </w:rPr>
        <w:t xml:space="preserve">инансирование осуществляется за счет средств, предусмотренных проектом «Чистая вода в Кировской области» государственной программы «Обеспечение доступным и комфортным жильем и коммунальными услугами жителей Кировской </w:t>
      </w:r>
      <w:proofErr w:type="spellStart"/>
      <w:proofErr w:type="gramStart"/>
      <w:r w:rsidR="00C863E8" w:rsidRPr="00C76CA3">
        <w:rPr>
          <w:rFonts w:ascii="Times New Roman" w:hAnsi="Times New Roman" w:cs="Times New Roman"/>
          <w:sz w:val="20"/>
          <w:szCs w:val="20"/>
        </w:rPr>
        <w:t>обл</w:t>
      </w:r>
      <w:r w:rsidR="00C863E8" w:rsidRPr="00C76CA3">
        <w:rPr>
          <w:rFonts w:ascii="Times New Roman" w:hAnsi="Times New Roman" w:cs="Times New Roman"/>
          <w:sz w:val="20"/>
          <w:szCs w:val="20"/>
        </w:rPr>
        <w:t>а</w:t>
      </w:r>
      <w:r w:rsidR="00C863E8" w:rsidRPr="00C76CA3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-</w:t>
      </w:r>
      <w:r w:rsidR="00C863E8" w:rsidRPr="00C76CA3">
        <w:rPr>
          <w:rFonts w:ascii="Times New Roman" w:hAnsi="Times New Roman" w:cs="Times New Roman"/>
          <w:sz w:val="20"/>
          <w:szCs w:val="20"/>
        </w:rPr>
        <w:t>ти</w:t>
      </w:r>
      <w:proofErr w:type="spellEnd"/>
      <w:proofErr w:type="gramEnd"/>
      <w:r w:rsidR="00C863E8" w:rsidRPr="00C76CA3">
        <w:rPr>
          <w:rFonts w:ascii="Times New Roman" w:hAnsi="Times New Roman" w:cs="Times New Roman"/>
          <w:sz w:val="20"/>
          <w:szCs w:val="20"/>
        </w:rPr>
        <w:t xml:space="preserve">» на </w:t>
      </w:r>
      <w:r w:rsidR="00C863E8" w:rsidRPr="00C506EC">
        <w:rPr>
          <w:rFonts w:ascii="Times New Roman" w:hAnsi="Times New Roman" w:cs="Times New Roman"/>
          <w:sz w:val="20"/>
          <w:szCs w:val="20"/>
        </w:rPr>
        <w:t>2013</w:t>
      </w:r>
      <w:r w:rsidR="00C506EC" w:rsidRPr="00C506EC">
        <w:rPr>
          <w:rFonts w:ascii="Times New Roman" w:hAnsi="Times New Roman" w:cs="Times New Roman"/>
          <w:sz w:val="20"/>
          <w:szCs w:val="20"/>
        </w:rPr>
        <w:t> – </w:t>
      </w:r>
      <w:r w:rsidR="00C863E8" w:rsidRPr="00C506EC">
        <w:rPr>
          <w:rFonts w:ascii="Times New Roman" w:hAnsi="Times New Roman" w:cs="Times New Roman"/>
          <w:sz w:val="20"/>
          <w:szCs w:val="20"/>
        </w:rPr>
        <w:t>2021</w:t>
      </w:r>
      <w:r w:rsidR="00C863E8" w:rsidRPr="00C76CA3">
        <w:rPr>
          <w:rFonts w:ascii="Times New Roman" w:hAnsi="Times New Roman" w:cs="Times New Roman"/>
          <w:sz w:val="20"/>
          <w:szCs w:val="20"/>
        </w:rPr>
        <w:t xml:space="preserve"> годы</w:t>
      </w:r>
      <w:r w:rsidR="00CA03E2">
        <w:rPr>
          <w:rFonts w:ascii="Times New Roman" w:hAnsi="Times New Roman" w:cs="Times New Roman"/>
          <w:sz w:val="20"/>
          <w:szCs w:val="20"/>
        </w:rPr>
        <w:t>.</w:t>
      </w:r>
    </w:p>
    <w:p w:rsidR="00C863E8" w:rsidRPr="00C76CA3" w:rsidRDefault="00D34E37" w:rsidP="00C863E8">
      <w:pPr>
        <w:spacing w:before="40" w:after="4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 П</w:t>
      </w:r>
      <w:r w:rsidR="00C863E8" w:rsidRPr="00C76CA3">
        <w:rPr>
          <w:rFonts w:ascii="Times New Roman" w:hAnsi="Times New Roman" w:cs="Times New Roman"/>
          <w:sz w:val="20"/>
          <w:szCs w:val="20"/>
        </w:rPr>
        <w:t>ри выделении средств областного бюджета, в том числе привлекаемых на основании соглашений о предоставлении субсидии из федерального бюджета бюджету Кировской области</w:t>
      </w:r>
      <w:r w:rsidR="00CA03E2">
        <w:rPr>
          <w:rFonts w:ascii="Times New Roman" w:hAnsi="Times New Roman" w:cs="Times New Roman"/>
          <w:sz w:val="20"/>
          <w:szCs w:val="20"/>
        </w:rPr>
        <w:t>.</w:t>
      </w:r>
    </w:p>
    <w:p w:rsidR="00C863E8" w:rsidRPr="00C76CA3" w:rsidRDefault="00D34E37" w:rsidP="00C863E8">
      <w:pPr>
        <w:spacing w:before="40" w:after="40" w:line="240" w:lineRule="auto"/>
        <w:ind w:lef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П</w:t>
      </w:r>
      <w:r w:rsidR="00C863E8" w:rsidRPr="00C76CA3">
        <w:rPr>
          <w:rFonts w:ascii="Times New Roman" w:hAnsi="Times New Roman" w:cs="Times New Roman"/>
          <w:sz w:val="20"/>
          <w:szCs w:val="20"/>
        </w:rPr>
        <w:t>рогнозные данные, подлежащие уточнению при формировании областного бюджета</w:t>
      </w:r>
      <w:r w:rsidR="00CA03E2">
        <w:rPr>
          <w:rFonts w:ascii="Times New Roman" w:hAnsi="Times New Roman" w:cs="Times New Roman"/>
          <w:sz w:val="20"/>
          <w:szCs w:val="20"/>
        </w:rPr>
        <w:t>.</w:t>
      </w:r>
    </w:p>
    <w:p w:rsidR="00D6051D" w:rsidRDefault="00D6051D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63E8" w:rsidRDefault="00C863E8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FD4" w:rsidRPr="00166F2C" w:rsidRDefault="00F36FD4" w:rsidP="009E61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F36FD4" w:rsidRPr="00166F2C" w:rsidSect="006B40E2">
      <w:headerReference w:type="default" r:id="rId8"/>
      <w:headerReference w:type="first" r:id="rId9"/>
      <w:pgSz w:w="23814" w:h="16839" w:orient="landscape" w:code="8"/>
      <w:pgMar w:top="1135" w:right="1134" w:bottom="850" w:left="1134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1DF" w:rsidRDefault="00DC61DF" w:rsidP="009E618F">
      <w:pPr>
        <w:spacing w:after="0" w:line="240" w:lineRule="auto"/>
      </w:pPr>
      <w:r>
        <w:separator/>
      </w:r>
    </w:p>
  </w:endnote>
  <w:endnote w:type="continuationSeparator" w:id="0">
    <w:p w:rsidR="00DC61DF" w:rsidRDefault="00DC61DF" w:rsidP="009E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1DF" w:rsidRDefault="00DC61DF" w:rsidP="009E618F">
      <w:pPr>
        <w:spacing w:after="0" w:line="240" w:lineRule="auto"/>
      </w:pPr>
      <w:r>
        <w:separator/>
      </w:r>
    </w:p>
  </w:footnote>
  <w:footnote w:type="continuationSeparator" w:id="0">
    <w:p w:rsidR="00DC61DF" w:rsidRDefault="00DC61DF" w:rsidP="009E6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4957"/>
    </w:sdtPr>
    <w:sdtEndPr>
      <w:rPr>
        <w:rFonts w:ascii="Times New Roman" w:hAnsi="Times New Roman" w:cs="Times New Roman"/>
        <w:sz w:val="24"/>
        <w:szCs w:val="24"/>
      </w:rPr>
    </w:sdtEndPr>
    <w:sdtContent>
      <w:p w:rsidR="0073327E" w:rsidRDefault="004B196F">
        <w:pPr>
          <w:pStyle w:val="a3"/>
          <w:jc w:val="center"/>
        </w:pPr>
        <w:r w:rsidRPr="00F36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3327E" w:rsidRPr="00F36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4E37">
          <w:rPr>
            <w:rFonts w:ascii="Times New Roman" w:hAnsi="Times New Roman" w:cs="Times New Roman"/>
            <w:noProof/>
            <w:sz w:val="24"/>
            <w:szCs w:val="24"/>
          </w:rPr>
          <w:t>34</w:t>
        </w:r>
        <w:r w:rsidRPr="00F36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3327E" w:rsidRDefault="007332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5812987"/>
    </w:sdtPr>
    <w:sdtEndPr/>
    <w:sdtContent>
      <w:p w:rsidR="0073327E" w:rsidRPr="009E618F" w:rsidRDefault="0073327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618F">
          <w:rPr>
            <w:rFonts w:ascii="Times New Roman" w:hAnsi="Times New Roman" w:cs="Times New Roman"/>
            <w:sz w:val="28"/>
            <w:szCs w:val="28"/>
          </w:rPr>
          <w:t>13</w:t>
        </w:r>
      </w:p>
    </w:sdtContent>
  </w:sdt>
  <w:p w:rsidR="0073327E" w:rsidRDefault="007332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618F"/>
    <w:rsid w:val="00166F2C"/>
    <w:rsid w:val="002540A2"/>
    <w:rsid w:val="00272AAE"/>
    <w:rsid w:val="003673E6"/>
    <w:rsid w:val="0039385E"/>
    <w:rsid w:val="004B196F"/>
    <w:rsid w:val="004D2A70"/>
    <w:rsid w:val="00653729"/>
    <w:rsid w:val="006B40E2"/>
    <w:rsid w:val="0073327E"/>
    <w:rsid w:val="007D605A"/>
    <w:rsid w:val="00943A48"/>
    <w:rsid w:val="00991E77"/>
    <w:rsid w:val="009E618F"/>
    <w:rsid w:val="00A615C4"/>
    <w:rsid w:val="00A851E0"/>
    <w:rsid w:val="00B77895"/>
    <w:rsid w:val="00B854C2"/>
    <w:rsid w:val="00C27CFA"/>
    <w:rsid w:val="00C41B31"/>
    <w:rsid w:val="00C506EC"/>
    <w:rsid w:val="00C76CA3"/>
    <w:rsid w:val="00C863E8"/>
    <w:rsid w:val="00CA03E2"/>
    <w:rsid w:val="00D34E37"/>
    <w:rsid w:val="00D6051D"/>
    <w:rsid w:val="00DB6CDB"/>
    <w:rsid w:val="00DC61DF"/>
    <w:rsid w:val="00E17A51"/>
    <w:rsid w:val="00E22D7C"/>
    <w:rsid w:val="00E42F84"/>
    <w:rsid w:val="00E76CCE"/>
    <w:rsid w:val="00F36FD4"/>
    <w:rsid w:val="00F43EB8"/>
    <w:rsid w:val="00F7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18F"/>
  </w:style>
  <w:style w:type="paragraph" w:styleId="a5">
    <w:name w:val="footer"/>
    <w:basedOn w:val="a"/>
    <w:link w:val="a6"/>
    <w:uiPriority w:val="99"/>
    <w:unhideWhenUsed/>
    <w:rsid w:val="009E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18F"/>
  </w:style>
  <w:style w:type="table" w:styleId="a7">
    <w:name w:val="Table Grid"/>
    <w:basedOn w:val="a1"/>
    <w:uiPriority w:val="59"/>
    <w:rsid w:val="00166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FD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63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E91B-AFBF-4A8E-A63F-00DFBFFD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4265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Юрьевич</dc:creator>
  <cp:keywords/>
  <dc:description/>
  <cp:lastModifiedBy>slobodina_ai</cp:lastModifiedBy>
  <cp:revision>4</cp:revision>
  <cp:lastPrinted>2019-08-08T07:56:00Z</cp:lastPrinted>
  <dcterms:created xsi:type="dcterms:W3CDTF">2019-08-09T07:24:00Z</dcterms:created>
  <dcterms:modified xsi:type="dcterms:W3CDTF">2019-08-09T10:18:00Z</dcterms:modified>
</cp:coreProperties>
</file>